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F6" w:rsidRDefault="003656F6" w:rsidP="003656F6">
      <w:pPr>
        <w:pStyle w:val="a3"/>
      </w:pPr>
      <w:r>
        <w:t>ОТЧЕТ работы отделов</w:t>
      </w:r>
    </w:p>
    <w:p w:rsidR="003656F6" w:rsidRDefault="003656F6" w:rsidP="003656F6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3656F6" w:rsidRDefault="003656F6" w:rsidP="003656F6">
      <w:pPr>
        <w:pStyle w:val="WW-"/>
        <w:jc w:val="center"/>
        <w:rPr>
          <w:b/>
        </w:rPr>
      </w:pPr>
      <w:r>
        <w:rPr>
          <w:b/>
        </w:rPr>
        <w:t xml:space="preserve">за </w:t>
      </w:r>
      <w:r w:rsidR="00D134BA">
        <w:rPr>
          <w:b/>
          <w:lang w:val="en-US"/>
        </w:rPr>
        <w:t>II</w:t>
      </w:r>
      <w:r>
        <w:rPr>
          <w:b/>
        </w:rPr>
        <w:t xml:space="preserve"> квартал 2014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3656F6" w:rsidRDefault="003656F6" w:rsidP="003656F6">
      <w:pPr>
        <w:pStyle w:val="WW-"/>
        <w:jc w:val="center"/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358"/>
        <w:gridCol w:w="284"/>
        <w:gridCol w:w="1701"/>
        <w:gridCol w:w="1842"/>
        <w:gridCol w:w="993"/>
      </w:tblGrid>
      <w:tr w:rsidR="003656F6" w:rsidTr="003656F6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1077D">
              <w:rPr>
                <w:b/>
                <w:sz w:val="20"/>
                <w:szCs w:val="20"/>
              </w:rPr>
              <w:t>п</w:t>
            </w:r>
            <w:proofErr w:type="gramEnd"/>
            <w:r w:rsidRPr="0031077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Исполнение</w:t>
            </w:r>
          </w:p>
        </w:tc>
      </w:tr>
      <w:tr w:rsidR="003656F6" w:rsidTr="00D64BD1">
        <w:trPr>
          <w:trHeight w:val="231"/>
        </w:trPr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E35207" w:rsidRDefault="003656F6" w:rsidP="003656F6">
            <w:pPr>
              <w:pStyle w:val="WW-"/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</w:tr>
      <w:tr w:rsidR="00E63BB7" w:rsidTr="003656F6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730BC2" w:rsidRDefault="00E63BB7" w:rsidP="001D2CA3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730BC2">
              <w:rPr>
                <w:rFonts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730BC2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2014-2016 годы» в Департамент строительства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730BC2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2014-2016 годы» в Департамент ЖКК и энергетики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бюджетной росписи за 1 квартал 2014 года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АИП в Думу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в Департамент дорожного хозяйства и транспорта ХМАО-Югры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Текущее внесение изменений в смету расходов по ДЖКиСК согласно уведомлениям департамента финансов.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Титова Е.В., </w:t>
            </w:r>
          </w:p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730BC2">
              <w:rPr>
                <w:rFonts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управлений администрации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Титова Е.В.,  Скороходова Л.С., </w:t>
            </w:r>
            <w:r w:rsidRPr="00730BC2">
              <w:rPr>
                <w:rFonts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 1 квартале 2014 года в Региональную службу по тарифам ХМАО –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по бюджетным ассигнованиям за 1 квартал 2014г. в департамент финансов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мероприятий адресной инвестиционной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«Развитие транспортной системы ХМАО-Югры на 2014-2016г.г.»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29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«Модернизация и реформирование ЖКК ХМАО-Югры на 2014-2016г.г.»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реализации программы «Формирование доступной среды жизнедеятельности для инвалидов и маломобильных групп населения в г. Югорске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Pr="00017D5B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017D5B">
              <w:rPr>
                <w:sz w:val="20"/>
                <w:szCs w:val="20"/>
              </w:rPr>
              <w:t>Отчет об исполнении III подпрограммы целевой программы «Новая школа - Югры на период до 2015 года»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02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Pr="00573FEB" w:rsidRDefault="00E63BB7" w:rsidP="001D2CA3">
            <w:pPr>
              <w:jc w:val="center"/>
              <w:rPr>
                <w:rFonts w:ascii="Times New Roman" w:hAnsi="Times New Roman" w:cs="Times New Roman"/>
              </w:rPr>
            </w:pPr>
            <w:r w:rsidRPr="00730BC2">
              <w:rPr>
                <w:rFonts w:ascii="Times New Roman" w:hAnsi="Times New Roman" w:cs="Times New Roman"/>
                <w:sz w:val="20"/>
                <w:szCs w:val="20"/>
              </w:rPr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03 числа месяца, после отчетного </w:t>
            </w:r>
            <w:r>
              <w:rPr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730BC2">
              <w:rPr>
                <w:rFonts w:cs="Times New Roman"/>
                <w:sz w:val="20"/>
                <w:szCs w:val="20"/>
              </w:rPr>
              <w:lastRenderedPageBreak/>
              <w:t>Ковалева О.М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1D2CA3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2014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Pr="00A47DDB" w:rsidRDefault="00E63BB7" w:rsidP="001D2CA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Л.С., 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размещении муниципального заказа для субъектов малого предпринимательства  за период январь-март 2014 года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Pr="00E360FC" w:rsidRDefault="00E63BB7" w:rsidP="001D2CA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F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Л.С., 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к видеоконференции по исполнению программ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исполнению Адресной инвестиционной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и подготовка заключений по  проведенным закупкам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RPr="007D4B24" w:rsidTr="0031077D">
        <w:trPr>
          <w:trHeight w:val="75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 в соответствии с планом-графиком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RPr="007D4B24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форме, подготовка приказов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RPr="007D4B24" w:rsidTr="0031077D">
        <w:trPr>
          <w:trHeight w:val="80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RPr="007D4B24" w:rsidTr="001D2CA3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 потребности строительных материалов в Департамент строительства, энергетики и ЖКХ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 месяца, после отчетного периода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О.М.</w:t>
            </w:r>
          </w:p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RPr="00460A20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Pr="00FB1C79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2 квартал 2014 г. в администрацию города.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 w:rsidRPr="0031077D">
              <w:rPr>
                <w:b/>
                <w:sz w:val="22"/>
                <w:szCs w:val="22"/>
              </w:rPr>
              <w:t>Планово-экономический отдел (Смолина Е.А.)</w:t>
            </w:r>
          </w:p>
        </w:tc>
      </w:tr>
      <w:tr w:rsidR="00E63BB7" w:rsidTr="0031077D">
        <w:trPr>
          <w:trHeight w:val="95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Кондратичева Г.А. 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97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по срочным  запросам прокуратуры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101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 по вопросам ЖКХ  для СМИ (в газету, на сайт, на ТВ)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101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текста для  интервью СМИ по курируемым вопросам в сфере ЖКХ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проверке документов на субсидии – ЖКУ, сжиженный газ, пассажирские перевозки в пределах полномочий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отделам</w:t>
            </w:r>
            <w:proofErr w:type="gramStart"/>
            <w:r>
              <w:rPr>
                <w:sz w:val="20"/>
                <w:szCs w:val="20"/>
              </w:rPr>
              <w:t>и  ООО</w:t>
            </w:r>
            <w:proofErr w:type="gramEnd"/>
            <w:r>
              <w:rPr>
                <w:sz w:val="20"/>
                <w:szCs w:val="20"/>
              </w:rPr>
              <w:t xml:space="preserve">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в системе ЕИАС, (по инвестиционным и производственным программам, по тарифам ресурсоснабжающей организации </w:t>
            </w:r>
            <w:r>
              <w:rPr>
                <w:sz w:val="20"/>
                <w:szCs w:val="20"/>
              </w:rPr>
              <w:lastRenderedPageBreak/>
              <w:t>ООО «Югорскэнергогаз»)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писем и ответов на письма и запросы по теме ЖКХ предприятиям ЖКК и Департаментам ХМАО – Югры.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Завершающий этап, закрытие программы капитального ремонта МКД  по 185-ФЗ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изменений в </w:t>
            </w:r>
            <w:proofErr w:type="gramStart"/>
            <w:r>
              <w:rPr>
                <w:sz w:val="20"/>
                <w:szCs w:val="20"/>
              </w:rPr>
              <w:t>долгосрочную</w:t>
            </w:r>
            <w:proofErr w:type="gramEnd"/>
            <w:r>
              <w:rPr>
                <w:sz w:val="20"/>
                <w:szCs w:val="20"/>
              </w:rPr>
              <w:t xml:space="preserve"> ЦП по капитальному ремонту многоквартирных домов в соответствии с госпрограммой (пост №371-п), согласование в соответствующих структурах.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Курирование раздела благоустройство</w:t>
            </w:r>
            <w:proofErr w:type="gramEnd"/>
            <w:r>
              <w:rPr>
                <w:sz w:val="20"/>
                <w:szCs w:val="20"/>
              </w:rPr>
              <w:t xml:space="preserve"> госпрограммы капремонта МКД</w:t>
            </w:r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Программы  в области энергосбережения.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 дебиторской задолженности  населения за ЖКУ и кредиторской за энергоресурсы ОКК</w:t>
            </w:r>
          </w:p>
          <w:p w:rsidR="00E63BB7" w:rsidRDefault="00E63BB7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дебиторской задолженности  населения за ЖКУ и кредиторской за энергоресурсы ОКК </w:t>
            </w:r>
          </w:p>
          <w:p w:rsidR="00E63BB7" w:rsidRPr="00165872" w:rsidRDefault="00E63BB7" w:rsidP="001D2CA3">
            <w:pPr>
              <w:pStyle w:val="WW-"/>
              <w:rPr>
                <w:b/>
                <w:sz w:val="20"/>
                <w:szCs w:val="20"/>
              </w:rPr>
            </w:pPr>
            <w:r w:rsidRPr="00165872">
              <w:rPr>
                <w:b/>
                <w:sz w:val="20"/>
                <w:szCs w:val="20"/>
              </w:rPr>
              <w:t>в прокуратуру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за 1 квартал 2014 год  «Показатели, характеризующие ход развития ЖКК»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E63BB7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rPr>
          <w:trHeight w:val="102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Pr="00165872" w:rsidRDefault="00165872" w:rsidP="001D2CA3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165872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информации к ВКС по мерам снижения и недопущения задолженности населения за ЖКУ (для М.И. </w:t>
            </w:r>
            <w:proofErr w:type="spellStart"/>
            <w:r w:rsidRPr="00165872">
              <w:rPr>
                <w:rFonts w:ascii="Times New Roman" w:hAnsi="Times New Roman"/>
                <w:sz w:val="20"/>
                <w:szCs w:val="20"/>
              </w:rPr>
              <w:t>Бодака</w:t>
            </w:r>
            <w:proofErr w:type="spellEnd"/>
            <w:r w:rsidRPr="0016587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165872" w:rsidP="001D2CA3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29 мая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165872" w:rsidP="001D2CA3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E63BB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63BB7" w:rsidRDefault="00E63BB7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165872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оказанных муниципальных услугах </w:t>
            </w:r>
            <w:r w:rsidRPr="001C7ABF">
              <w:rPr>
                <w:b/>
                <w:sz w:val="20"/>
                <w:szCs w:val="20"/>
                <w:u w:val="single"/>
              </w:rPr>
              <w:t xml:space="preserve">за 2 квартал 2014 года, </w:t>
            </w:r>
            <w:r w:rsidR="001C7ABF" w:rsidRPr="001C7ABF">
              <w:rPr>
                <w:b/>
                <w:sz w:val="20"/>
                <w:szCs w:val="20"/>
                <w:u w:val="single"/>
              </w:rPr>
              <w:t xml:space="preserve">ежеквартальный </w:t>
            </w:r>
            <w:r w:rsidRPr="001C7ABF">
              <w:rPr>
                <w:b/>
                <w:sz w:val="20"/>
                <w:szCs w:val="20"/>
                <w:u w:val="single"/>
              </w:rPr>
              <w:t>отчет</w:t>
            </w:r>
            <w:r w:rsidR="001C7ABF" w:rsidRPr="001C7ABF">
              <w:rPr>
                <w:b/>
                <w:sz w:val="20"/>
                <w:szCs w:val="20"/>
                <w:u w:val="single"/>
              </w:rPr>
              <w:t xml:space="preserve"> </w:t>
            </w:r>
            <w:r w:rsidRPr="001C7ABF">
              <w:rPr>
                <w:b/>
                <w:sz w:val="20"/>
                <w:szCs w:val="20"/>
                <w:u w:val="single"/>
              </w:rPr>
              <w:t>в 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63BB7" w:rsidRDefault="001C7ABF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63BB7" w:rsidRDefault="001C7ABF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63BB7" w:rsidRPr="0031077D" w:rsidRDefault="00E63BB7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6587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Разовый отчет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 Информация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65872">
              <w:rPr>
                <w:rFonts w:ascii="Times New Roman" w:hAnsi="Times New Roman"/>
                <w:sz w:val="20"/>
                <w:szCs w:val="20"/>
                <w:lang w:val="en-US"/>
              </w:rPr>
              <w:t>PLAN</w:t>
            </w:r>
            <w:r w:rsidR="00165872" w:rsidRPr="0016587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2014.</w:t>
            </w:r>
            <w:r w:rsidR="00165872" w:rsidRPr="001658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 системе ЕИАС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165872" w:rsidRDefault="00165872" w:rsidP="001D2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25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Ежемесячный отчет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 Информация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>
              <w:rPr>
                <w:rFonts w:ascii="Times New Roman" w:hAnsi="Times New Roman"/>
                <w:sz w:val="20"/>
                <w:szCs w:val="20"/>
              </w:rPr>
              <w:t>.2014.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1D2CA3" w:rsidRDefault="001D2CA3" w:rsidP="001D2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нергии</w:t>
            </w:r>
            <w:proofErr w:type="spellEnd"/>
            <w:r>
              <w:rPr>
                <w:sz w:val="20"/>
                <w:szCs w:val="20"/>
              </w:rPr>
              <w:t xml:space="preserve"> за 1 полугодие 2014 г.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полугодовая,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объемах потребления сжиженного газа в РСТ ХМАО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1D2CA3" w:rsidRDefault="001D2CA3" w:rsidP="00165872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165872">
              <w:rPr>
                <w:sz w:val="20"/>
                <w:szCs w:val="20"/>
              </w:rPr>
              <w:t>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проекта постановления о Рабочей группе по выявлению и пресечению фактов неправомерного принятия решений о выборе управляющих компаний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>, подготовка первого  заседания Рабочей группы, подготовка протокола заседания.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C7ABF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658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</w:t>
            </w:r>
            <w:r w:rsidR="001658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года</w:t>
            </w:r>
            <w:r w:rsidR="00165872">
              <w:rPr>
                <w:sz w:val="20"/>
                <w:szCs w:val="20"/>
              </w:rPr>
              <w:t>, 2014 года. Отчет РРО.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65872" w:rsidP="0016587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29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C7AB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регионального СТАНДАРТА стоимости жилищно-коммунальных услуг с 1 сентября 2014 года, справки о жилфонде в разрезе видов благоустройства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C7ABF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за 1 кв. 2014г. по исполнению целевых ведомственных, долгосрочных программ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Размещение отчетов на официальном сайте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Кондратичева Г.А., Фурсова </w:t>
            </w:r>
            <w:r>
              <w:rPr>
                <w:sz w:val="20"/>
                <w:szCs w:val="20"/>
              </w:rPr>
              <w:lastRenderedPageBreak/>
              <w:t>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за 1 кв. 2014г. 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услуг населению подрядными организациями (по справкам ОАО «Служба заказчика»), в том числе субсидии на поддержку ЖКХ за счет бюджета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1 квартал 2014 год – з/плата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Анализ за 1 квартал 2014г.  фактической себестоимости предоставляемых услуг в сравнении с плановой ООО «ЮЭГ».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 w:rsidRPr="002B5A30">
              <w:rPr>
                <w:sz w:val="20"/>
                <w:szCs w:val="20"/>
              </w:rPr>
              <w:t>Мыцкова</w:t>
            </w:r>
            <w:proofErr w:type="spellEnd"/>
            <w:r w:rsidRPr="002B5A30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и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расходовании средств по программе капремонта МКД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 ХМАО.- Югры.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за 1 кв. 2014г.  сведения о реформировании г. Югорск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Еженедельный отчет о реализации госпрограммы по капремонту МКД в ЕИС «Реформа ЖКХ».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реализации программ по госпрограмме капитальный ремонт МКД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наличии денежных средств на счетах кредитных организациях.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C7AB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D2CA3">
              <w:rPr>
                <w:sz w:val="20"/>
                <w:szCs w:val="20"/>
              </w:rPr>
              <w:t>о 5 апреля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- о разработке схем теплоснабжения, водоснабжения, водоотведения ДЖКХ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3-ЖКХ (зима) срочная</w:t>
            </w:r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C7AB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D2CA3">
              <w:rPr>
                <w:sz w:val="20"/>
                <w:szCs w:val="20"/>
              </w:rPr>
              <w:t>жемесячно  до 2 числа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ООО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Кондратичева Г.А. 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Фурсова П.П.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услуг»</w:t>
            </w:r>
            <w:r w:rsidR="001C7ABF">
              <w:rPr>
                <w:sz w:val="20"/>
                <w:szCs w:val="20"/>
              </w:rPr>
              <w:t xml:space="preserve">, актуализация Регионального реестра функций органов </w:t>
            </w:r>
            <w:proofErr w:type="spellStart"/>
            <w:r w:rsidR="001C7ABF">
              <w:rPr>
                <w:sz w:val="20"/>
                <w:szCs w:val="20"/>
              </w:rPr>
              <w:t>гос</w:t>
            </w:r>
            <w:proofErr w:type="gramStart"/>
            <w:r w:rsidR="001C7ABF">
              <w:rPr>
                <w:sz w:val="20"/>
                <w:szCs w:val="20"/>
              </w:rPr>
              <w:t>.в</w:t>
            </w:r>
            <w:proofErr w:type="gramEnd"/>
            <w:r w:rsidR="001C7ABF">
              <w:rPr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изменений в должностную инструкцию начальника ПЭО ДЖКиСК по инвестиционной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C7ABF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C7ABF" w:rsidP="001C7AB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</w:t>
            </w:r>
            <w:r w:rsidR="00443B2C">
              <w:rPr>
                <w:sz w:val="20"/>
                <w:szCs w:val="20"/>
              </w:rPr>
              <w:t xml:space="preserve">и поиск </w:t>
            </w:r>
            <w:r>
              <w:rPr>
                <w:sz w:val="20"/>
                <w:szCs w:val="20"/>
              </w:rPr>
              <w:t>информации</w:t>
            </w:r>
            <w:r w:rsidR="00443B2C">
              <w:rPr>
                <w:sz w:val="20"/>
                <w:szCs w:val="20"/>
              </w:rPr>
              <w:t xml:space="preserve"> в интернете </w:t>
            </w:r>
            <w:r>
              <w:rPr>
                <w:sz w:val="20"/>
                <w:szCs w:val="20"/>
              </w:rPr>
              <w:t xml:space="preserve"> по воинским захоронениям, а также по инвентаризации кладбищ, участие в совещании (</w:t>
            </w:r>
            <w:proofErr w:type="spellStart"/>
            <w:r>
              <w:rPr>
                <w:sz w:val="20"/>
                <w:szCs w:val="20"/>
              </w:rPr>
              <w:t>Долгодворова</w:t>
            </w:r>
            <w:proofErr w:type="spellEnd"/>
            <w:r>
              <w:rPr>
                <w:sz w:val="20"/>
                <w:szCs w:val="20"/>
              </w:rPr>
              <w:t xml:space="preserve"> Т.И.) </w:t>
            </w:r>
            <w:r w:rsidR="00443B2C">
              <w:rPr>
                <w:sz w:val="20"/>
                <w:szCs w:val="20"/>
              </w:rPr>
              <w:t>по паспортам воинских захоронений.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443B2C" w:rsidP="00443B2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май, июнь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443B2C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для М.И. </w:t>
            </w:r>
            <w:proofErr w:type="spellStart"/>
            <w:r>
              <w:rPr>
                <w:sz w:val="20"/>
                <w:szCs w:val="20"/>
              </w:rPr>
              <w:t>Бодака</w:t>
            </w:r>
            <w:proofErr w:type="spellEnd"/>
            <w:r>
              <w:rPr>
                <w:sz w:val="20"/>
                <w:szCs w:val="20"/>
              </w:rPr>
              <w:t xml:space="preserve"> по субсидиям, субвенциям из бюджета округа районам ХМАО.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443B2C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443B2C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и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формирование папок с материалами.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документы), распределение заданий специалистам ПЭО.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мероприятий по подготовке к осенне-зимнему периоду 2014-2015 годов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Апрель-июнь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конкурса по выбору управляющей организации для управления МКД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443B2C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</w:t>
            </w:r>
            <w:r w:rsidR="00443B2C">
              <w:rPr>
                <w:sz w:val="20"/>
                <w:szCs w:val="20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EF4D03" w:rsidRDefault="001D2CA3" w:rsidP="001D2CA3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 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ДепЖККиЭ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0C682A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2 квартал в администрацию города (о работе ДЖКиСК).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443B2C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плана  работы  ПЭО на </w:t>
            </w:r>
            <w:r w:rsidR="00443B2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в администрацию города.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443B2C" w:rsidP="001D2CA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июня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Обнаружение нарушений, составление протоколов административных нарушений, подготовка уведомлений нарушителям.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Кондратичева Г.А.</w:t>
            </w:r>
          </w:p>
          <w:p w:rsidR="001D2CA3" w:rsidRPr="002B5A30" w:rsidRDefault="001D2CA3" w:rsidP="001D2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 Кондратичева Г.А.</w:t>
            </w:r>
          </w:p>
          <w:p w:rsidR="001D2CA3" w:rsidRDefault="001D2CA3" w:rsidP="001D2CA3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конкурсных материалов для участия в конкурсе «Самый благоустроенный город ХМАО-Югры за 2013 год»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2B5A30" w:rsidRDefault="001D2CA3" w:rsidP="001D2CA3">
            <w:pPr>
              <w:rPr>
                <w:rFonts w:ascii="Times New Roman" w:hAnsi="Times New Roman" w:cs="Times New Roman"/>
              </w:rPr>
            </w:pPr>
            <w:r w:rsidRPr="002B5A30">
              <w:rPr>
                <w:rFonts w:ascii="Times New Roman" w:hAnsi="Times New Roman" w:cs="Times New Roman"/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о составленных протоколах, об административной ответственности для заместителя главы администрации </w:t>
            </w:r>
            <w:proofErr w:type="spellStart"/>
            <w:r>
              <w:rPr>
                <w:sz w:val="20"/>
                <w:szCs w:val="20"/>
              </w:rPr>
              <w:t>Княжевой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26 числа текущего месяца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ЖСК в соответствии с постановлением Правительства автономного округа 435-п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443B2C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предоставленных документов на субсидию ООО «Северавтотранс» - авансовых, ежеквартальн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пакет подтверждающих документов на выплату субсидии. Подготовка проектов НПА, касающихся пассажирских перевозок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E63BB7" w:rsidRDefault="00443B2C" w:rsidP="00443B2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ежеквартально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оснащении транспортных средств ЖКХ спутниковой навигацией ГЛОНАСС в ДепЖККиЭ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a3"/>
              <w:snapToGrid w:val="0"/>
              <w:ind w:left="142"/>
              <w:rPr>
                <w:sz w:val="22"/>
                <w:szCs w:val="22"/>
              </w:rPr>
            </w:pPr>
            <w:r w:rsidRPr="0031077D">
              <w:rPr>
                <w:sz w:val="22"/>
                <w:szCs w:val="22"/>
              </w:rPr>
              <w:t>Отдел по б</w:t>
            </w:r>
            <w:r>
              <w:rPr>
                <w:sz w:val="22"/>
                <w:szCs w:val="22"/>
              </w:rPr>
              <w:t>ухгалтерскому учету (Колесова</w:t>
            </w:r>
            <w:r w:rsidRPr="0031077D">
              <w:rPr>
                <w:sz w:val="22"/>
                <w:szCs w:val="22"/>
              </w:rPr>
              <w:t xml:space="preserve"> Г.Т.)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EA17D8" w:rsidRDefault="001D2CA3" w:rsidP="00EA17D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A17D8">
              <w:rPr>
                <w:rFonts w:ascii="Times New Roman" w:hAnsi="Times New Roman" w:cs="Times New Roman"/>
                <w:sz w:val="16"/>
                <w:szCs w:val="16"/>
              </w:rPr>
              <w:t>е предоставлялись, не заключен договор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1048BB" w:rsidRDefault="001D2CA3" w:rsidP="00310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1048BB">
              <w:rPr>
                <w:rFonts w:ascii="Times New Roman" w:hAnsi="Times New Roman" w:cs="Times New Roman"/>
                <w:sz w:val="16"/>
                <w:szCs w:val="16"/>
              </w:rPr>
              <w:t>не предоставлялись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</w:t>
            </w:r>
          </w:p>
          <w:p w:rsidR="001D2CA3" w:rsidRDefault="001D2CA3" w:rsidP="001D2CA3">
            <w:pPr>
              <w:pStyle w:val="WW-"/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 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042A84" w:rsidRDefault="001D2CA3" w:rsidP="001D2CA3">
            <w:pPr>
              <w:jc w:val="center"/>
              <w:rPr>
                <w:rFonts w:ascii="Times New Roman" w:hAnsi="Times New Roman" w:cs="Times New Roman"/>
              </w:rPr>
            </w:pPr>
            <w:r w:rsidRPr="00042A84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EE7ACA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апреля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042A84" w:rsidRDefault="001D2CA3" w:rsidP="001D2CA3">
            <w:pPr>
              <w:jc w:val="center"/>
              <w:rPr>
                <w:rFonts w:ascii="Times New Roman" w:hAnsi="Times New Roman" w:cs="Times New Roman"/>
              </w:rPr>
            </w:pPr>
            <w:r w:rsidRPr="00042A84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042A84" w:rsidRDefault="001D2CA3" w:rsidP="001D2CA3">
            <w:pPr>
              <w:jc w:val="center"/>
              <w:rPr>
                <w:rFonts w:ascii="Times New Roman" w:hAnsi="Times New Roman" w:cs="Times New Roman"/>
              </w:rPr>
            </w:pPr>
            <w:r w:rsidRPr="00042A84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042A84" w:rsidRDefault="001D2CA3" w:rsidP="001D2CA3">
            <w:pPr>
              <w:jc w:val="center"/>
              <w:rPr>
                <w:rFonts w:ascii="Times New Roman" w:hAnsi="Times New Roman" w:cs="Times New Roman"/>
              </w:rPr>
            </w:pPr>
            <w:r w:rsidRPr="00042A84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042A84" w:rsidRDefault="001D2CA3" w:rsidP="001D2CA3">
            <w:pPr>
              <w:jc w:val="center"/>
              <w:rPr>
                <w:rFonts w:ascii="Times New Roman" w:hAnsi="Times New Roman" w:cs="Times New Roman"/>
              </w:rPr>
            </w:pPr>
            <w:r w:rsidRPr="00042A84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EA17D8" w:rsidRDefault="001D2CA3" w:rsidP="00310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7D8">
              <w:rPr>
                <w:rFonts w:ascii="Times New Roman" w:hAnsi="Times New Roman" w:cs="Times New Roman"/>
                <w:sz w:val="16"/>
                <w:szCs w:val="16"/>
              </w:rPr>
              <w:t>Не запрашивался</w:t>
            </w:r>
          </w:p>
        </w:tc>
      </w:tr>
      <w:tr w:rsidR="001D2CA3" w:rsidRPr="00460A20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CA6BDF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 2014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D2CA3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5F45CD" w:rsidRDefault="001D2CA3" w:rsidP="001D2CA3">
            <w:pPr>
              <w:pStyle w:val="WW-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 15 апреля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CA6BDF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CA6BDF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апреля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Pr="00CA6BDF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Pr="003700B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Колесова Г.Т.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D2CA3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Коломеец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Default="001D2CA3" w:rsidP="00D64BD1">
            <w:pPr>
              <w:pStyle w:val="a3"/>
              <w:snapToGrid w:val="0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a3"/>
              <w:snapToGrid w:val="0"/>
              <w:ind w:left="720"/>
              <w:rPr>
                <w:sz w:val="22"/>
                <w:szCs w:val="22"/>
              </w:rPr>
            </w:pP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«Юграгаз»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-Югорским ГИБДДД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-ООО «Югорскэнергогаз»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«ЮТЭК - Югорск»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</w:t>
            </w:r>
            <w:proofErr w:type="spellStart"/>
            <w:r w:rsidRPr="00F53E3D">
              <w:rPr>
                <w:sz w:val="20"/>
                <w:szCs w:val="20"/>
              </w:rPr>
              <w:t>Уралсвязьинформ</w:t>
            </w:r>
            <w:proofErr w:type="spellEnd"/>
            <w:r w:rsidRPr="00F53E3D">
              <w:rPr>
                <w:sz w:val="20"/>
                <w:szCs w:val="20"/>
              </w:rPr>
              <w:t>»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-УТС «</w:t>
            </w:r>
            <w:proofErr w:type="spellStart"/>
            <w:r w:rsidRPr="00F53E3D">
              <w:rPr>
                <w:sz w:val="20"/>
                <w:szCs w:val="20"/>
              </w:rPr>
              <w:t>Югорскгазтелеком</w:t>
            </w:r>
            <w:proofErr w:type="spellEnd"/>
            <w:r w:rsidRPr="00F53E3D">
              <w:rPr>
                <w:sz w:val="20"/>
                <w:szCs w:val="20"/>
              </w:rPr>
              <w:t>»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proofErr w:type="spellStart"/>
            <w:r w:rsidRPr="00F53E3D">
              <w:rPr>
                <w:sz w:val="20"/>
                <w:szCs w:val="20"/>
              </w:rPr>
              <w:t>землеотводных</w:t>
            </w:r>
            <w:proofErr w:type="spellEnd"/>
            <w:r w:rsidRPr="00F53E3D">
              <w:rPr>
                <w:sz w:val="20"/>
                <w:szCs w:val="20"/>
              </w:rPr>
              <w:t xml:space="preserve"> документов 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технической части на право заключения муниципальных контрактов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По мере </w:t>
            </w:r>
            <w:r w:rsidRPr="00F53E3D">
              <w:rPr>
                <w:sz w:val="20"/>
                <w:szCs w:val="20"/>
              </w:rPr>
              <w:lastRenderedPageBreak/>
              <w:t>заключения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lastRenderedPageBreak/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bookmarkStart w:id="0" w:name="DDE_LINK"/>
            <w:bookmarkEnd w:id="0"/>
            <w:r w:rsidRPr="00F53E3D">
              <w:rPr>
                <w:sz w:val="20"/>
                <w:szCs w:val="20"/>
              </w:rPr>
              <w:lastRenderedPageBreak/>
              <w:t>Завьялова М.М.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писем и ответов на письма и запросы   Департаментов Х</w:t>
            </w:r>
            <w:r>
              <w:rPr>
                <w:sz w:val="20"/>
                <w:szCs w:val="20"/>
              </w:rPr>
              <w:t xml:space="preserve">анты-Мансийского автономного округа </w:t>
            </w:r>
            <w:r w:rsidRPr="00F53E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53E3D">
              <w:rPr>
                <w:sz w:val="20"/>
                <w:szCs w:val="20"/>
              </w:rPr>
              <w:t xml:space="preserve">Югры.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архивом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F53E3D">
              <w:rPr>
                <w:sz w:val="20"/>
                <w:szCs w:val="20"/>
              </w:rPr>
              <w:t>Контроль за</w:t>
            </w:r>
            <w:proofErr w:type="gramEnd"/>
            <w:r w:rsidRPr="00F53E3D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«Физкультурно-спортивный комплекс с универсальным игровым залом в городе Югорске» 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21.05</w:t>
            </w:r>
            <w:r w:rsidRPr="00F53E3D">
              <w:rPr>
                <w:sz w:val="20"/>
                <w:szCs w:val="20"/>
              </w:rPr>
              <w:t>.2014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Ваганин</w:t>
            </w:r>
            <w:proofErr w:type="spellEnd"/>
            <w:r w:rsidRPr="00F53E3D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    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технической части конкурсной документации по объектам согласно муниципального и ведомственного заказов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Согласование проектных решений с организациями технические условия, которых получены и заинтересованными организациями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при 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Отчет о проделанной работе отдела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Еженедельно,</w:t>
            </w:r>
          </w:p>
          <w:p w:rsidR="001D2CA3" w:rsidRPr="00F53E3D" w:rsidRDefault="001D2CA3" w:rsidP="001D2CA3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Ваганин</w:t>
            </w:r>
            <w:proofErr w:type="spellEnd"/>
            <w:r w:rsidRPr="00F53E3D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отчета за 2</w:t>
            </w:r>
            <w:r w:rsidRPr="00F53E3D">
              <w:rPr>
                <w:sz w:val="20"/>
                <w:szCs w:val="20"/>
              </w:rPr>
              <w:t>-й квартал 2014г.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</w:t>
            </w:r>
            <w:r w:rsidRPr="00F53E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F53E3D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F53E3D">
              <w:rPr>
                <w:sz w:val="20"/>
                <w:szCs w:val="20"/>
              </w:rPr>
              <w:t>Контроль за</w:t>
            </w:r>
            <w:proofErr w:type="gramEnd"/>
            <w:r w:rsidRPr="00F53E3D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</w:t>
            </w:r>
            <w:r>
              <w:rPr>
                <w:sz w:val="20"/>
                <w:szCs w:val="20"/>
              </w:rPr>
              <w:t>Сети канализации микрорайона индивидуальной жилой застройки улицы Полевая в городе Югорске (корректировка проектной документации)</w:t>
            </w:r>
            <w:r w:rsidRPr="00F53E3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02.04.2014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Нимой</w:t>
            </w:r>
            <w:proofErr w:type="spellEnd"/>
            <w:r>
              <w:rPr>
                <w:sz w:val="21"/>
                <w:szCs w:val="21"/>
              </w:rPr>
              <w:t xml:space="preserve"> П.С.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F53E3D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B216AF">
              <w:rPr>
                <w:sz w:val="20"/>
                <w:szCs w:val="20"/>
              </w:rPr>
              <w:t>Контроль за</w:t>
            </w:r>
            <w:proofErr w:type="gramEnd"/>
            <w:r w:rsidRPr="00B216AF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</w:t>
            </w:r>
            <w:r>
              <w:rPr>
                <w:sz w:val="20"/>
                <w:szCs w:val="20"/>
              </w:rPr>
              <w:t>Транспортная развязка в двух уровнях в городе Югорске (корректировка)</w:t>
            </w:r>
            <w:r w:rsidRPr="00B216A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15.06.2014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Нимой</w:t>
            </w:r>
            <w:proofErr w:type="spellEnd"/>
            <w:r>
              <w:rPr>
                <w:sz w:val="21"/>
                <w:szCs w:val="21"/>
              </w:rPr>
              <w:t xml:space="preserve"> П.С.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Pr="00B216AF" w:rsidRDefault="001D2CA3" w:rsidP="001D2CA3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B216AF">
              <w:rPr>
                <w:sz w:val="20"/>
                <w:szCs w:val="20"/>
              </w:rPr>
              <w:t>Контроль за</w:t>
            </w:r>
            <w:proofErr w:type="gramEnd"/>
            <w:r w:rsidRPr="00B216AF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</w:t>
            </w:r>
            <w:r>
              <w:rPr>
                <w:sz w:val="20"/>
                <w:szCs w:val="20"/>
              </w:rPr>
              <w:t>Сети канализации микрорайонов индивидуальной застройки мкр. 5,7 г. Югорск</w:t>
            </w:r>
            <w:r w:rsidRPr="00B216A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(корректировка проектной документации)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D2CA3" w:rsidRDefault="001D2CA3" w:rsidP="001D2CA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30.06.2014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1D2CA3" w:rsidRPr="00F53E3D" w:rsidRDefault="001D2CA3" w:rsidP="001D2CA3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Нимой</w:t>
            </w:r>
            <w:proofErr w:type="spellEnd"/>
            <w:r>
              <w:rPr>
                <w:sz w:val="21"/>
                <w:szCs w:val="21"/>
              </w:rPr>
              <w:t xml:space="preserve"> П.С.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ind w:left="720"/>
              <w:jc w:val="center"/>
              <w:rPr>
                <w:b/>
              </w:rPr>
            </w:pPr>
            <w:r>
              <w:rPr>
                <w:b/>
              </w:rPr>
              <w:t>5. Отдел технического надзора (Подпалый К. В.)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25 числа следующего за </w:t>
            </w:r>
            <w:proofErr w:type="gramStart"/>
            <w:r>
              <w:rPr>
                <w:sz w:val="20"/>
                <w:szCs w:val="20"/>
              </w:rPr>
              <w:lastRenderedPageBreak/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Бодров В.С., </w:t>
            </w:r>
            <w:r>
              <w:rPr>
                <w:sz w:val="20"/>
                <w:szCs w:val="20"/>
              </w:rPr>
              <w:lastRenderedPageBreak/>
              <w:t>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Конъект</w:t>
            </w:r>
            <w:bookmarkStart w:id="1" w:name="_GoBack"/>
            <w:bookmarkEnd w:id="1"/>
            <w:r>
              <w:rPr>
                <w:sz w:val="20"/>
                <w:szCs w:val="20"/>
              </w:rPr>
              <w:t>урный обзор строительства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25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 Бодров В.С.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1D2CA3" w:rsidRDefault="001D2CA3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6. Юридический отдел (Валинурова О. С.)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Деятельность по решению вопросов местного значения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1D2CA3" w:rsidRDefault="001D2CA3" w:rsidP="00D64BD1">
            <w:pPr>
              <w:pStyle w:val="WW-"/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1077D">
              <w:rPr>
                <w:rFonts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 xml:space="preserve">Валинурова О.С., </w:t>
            </w:r>
            <w:r w:rsidRPr="00310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Правовое сопровождение деятельности ДЖКиСК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Default="001D2CA3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BF0516" w:rsidRPr="0031077D" w:rsidRDefault="00BF0516" w:rsidP="00BF05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Претензионная работа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Организационная работа юридического отдела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D2CA3" w:rsidRPr="0031077D" w:rsidRDefault="001D2CA3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Контрольно-аналитическая работа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  <w:tr w:rsidR="001D2CA3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D2CA3" w:rsidRDefault="001D2CA3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F0516" w:rsidRDefault="00BF0516" w:rsidP="00BF05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  <w:p w:rsidR="001D2CA3" w:rsidRPr="0031077D" w:rsidRDefault="00BF0516" w:rsidP="00B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С.В.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D2CA3" w:rsidRPr="0031077D" w:rsidRDefault="001D2CA3" w:rsidP="0031077D">
            <w:pPr>
              <w:jc w:val="center"/>
            </w:pPr>
            <w:r w:rsidRPr="0031077D">
              <w:t>+</w:t>
            </w:r>
          </w:p>
        </w:tc>
      </w:tr>
    </w:tbl>
    <w:p w:rsidR="003656F6" w:rsidRDefault="003656F6" w:rsidP="003656F6">
      <w:pPr>
        <w:pStyle w:val="WW-"/>
        <w:jc w:val="both"/>
      </w:pPr>
    </w:p>
    <w:p w:rsidR="003656F6" w:rsidRDefault="003656F6" w:rsidP="003656F6">
      <w:pPr>
        <w:pStyle w:val="WW-"/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3656F6" w:rsidRDefault="003656F6" w:rsidP="003656F6">
      <w:pPr>
        <w:pStyle w:val="WW-"/>
        <w:jc w:val="both"/>
        <w:rPr>
          <w:b/>
        </w:rPr>
      </w:pPr>
      <w:r>
        <w:rPr>
          <w:b/>
        </w:rPr>
        <w:t>заместителя главы администрации города -</w:t>
      </w:r>
    </w:p>
    <w:p w:rsidR="003656F6" w:rsidRDefault="003656F6" w:rsidP="003656F6">
      <w:pPr>
        <w:pStyle w:val="WW-"/>
        <w:jc w:val="both"/>
        <w:rPr>
          <w:b/>
        </w:rPr>
      </w:pPr>
      <w:r>
        <w:rPr>
          <w:b/>
        </w:rPr>
        <w:t>директора ДЖКиСК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Г.А. Ярков</w:t>
      </w:r>
    </w:p>
    <w:sectPr w:rsidR="003656F6" w:rsidSect="00D64BD1">
      <w:footnotePr>
        <w:pos w:val="beneathText"/>
      </w:footnotePr>
      <w:pgSz w:w="11905" w:h="16837"/>
      <w:pgMar w:top="709" w:right="566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F6"/>
    <w:rsid w:val="001048BB"/>
    <w:rsid w:val="00165872"/>
    <w:rsid w:val="001C66A7"/>
    <w:rsid w:val="001C7ABF"/>
    <w:rsid w:val="001D2CA3"/>
    <w:rsid w:val="0031077D"/>
    <w:rsid w:val="003656F6"/>
    <w:rsid w:val="00443B2C"/>
    <w:rsid w:val="0085224A"/>
    <w:rsid w:val="008F4312"/>
    <w:rsid w:val="00BE50AE"/>
    <w:rsid w:val="00BF0516"/>
    <w:rsid w:val="00C406C7"/>
    <w:rsid w:val="00D134BA"/>
    <w:rsid w:val="00D64BD1"/>
    <w:rsid w:val="00E63BB7"/>
    <w:rsid w:val="00E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3656F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3656F6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3656F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3656F6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Татьяна Вячеславовна</dc:creator>
  <cp:lastModifiedBy>Гут Татьяна Вячеславовна</cp:lastModifiedBy>
  <cp:revision>6</cp:revision>
  <cp:lastPrinted>2014-06-27T03:56:00Z</cp:lastPrinted>
  <dcterms:created xsi:type="dcterms:W3CDTF">2014-06-24T10:39:00Z</dcterms:created>
  <dcterms:modified xsi:type="dcterms:W3CDTF">2014-06-27T03:59:00Z</dcterms:modified>
</cp:coreProperties>
</file>